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3AD4" w14:textId="77777777" w:rsidR="006175A6" w:rsidRDefault="006175A6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  <w:bookmarkStart w:id="0" w:name="_Hlk123805937"/>
      <w:bookmarkStart w:id="1" w:name="_Hlk527979803"/>
    </w:p>
    <w:p w14:paraId="7576AD26" w14:textId="2B4E74EC" w:rsidR="00E5027D" w:rsidRPr="00BA2428" w:rsidRDefault="005D1015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  <w:r w:rsidRPr="00BA2428">
        <w:rPr>
          <w:b/>
          <w:sz w:val="28"/>
          <w:szCs w:val="26"/>
        </w:rPr>
        <w:t>Prezident Petr Pavel navštívil stavbu kostela</w:t>
      </w:r>
      <w:r w:rsidR="00CE6315">
        <w:rPr>
          <w:b/>
          <w:sz w:val="28"/>
          <w:szCs w:val="26"/>
        </w:rPr>
        <w:t xml:space="preserve"> a komunitního centra</w:t>
      </w:r>
      <w:r w:rsidRPr="00BA2428">
        <w:rPr>
          <w:b/>
          <w:sz w:val="28"/>
          <w:szCs w:val="26"/>
        </w:rPr>
        <w:t xml:space="preserve"> v Neratovicích. </w:t>
      </w:r>
      <w:r w:rsidR="00E73B29" w:rsidRPr="00BA2428">
        <w:rPr>
          <w:b/>
          <w:sz w:val="28"/>
          <w:szCs w:val="26"/>
        </w:rPr>
        <w:t>Z</w:t>
      </w:r>
      <w:r w:rsidRPr="00BA2428">
        <w:rPr>
          <w:b/>
          <w:sz w:val="28"/>
          <w:szCs w:val="26"/>
        </w:rPr>
        <w:t xml:space="preserve">vonice </w:t>
      </w:r>
      <w:r w:rsidR="00E73B29" w:rsidRPr="00BA2428">
        <w:rPr>
          <w:b/>
          <w:sz w:val="28"/>
          <w:szCs w:val="26"/>
        </w:rPr>
        <w:t xml:space="preserve">a fara kostela </w:t>
      </w:r>
      <w:r w:rsidRPr="00BA2428">
        <w:rPr>
          <w:b/>
          <w:sz w:val="28"/>
          <w:szCs w:val="26"/>
        </w:rPr>
        <w:t>v</w:t>
      </w:r>
      <w:r w:rsidR="008C518D" w:rsidRPr="00BA2428">
        <w:rPr>
          <w:b/>
          <w:sz w:val="28"/>
          <w:szCs w:val="26"/>
        </w:rPr>
        <w:t>znikají</w:t>
      </w:r>
      <w:r w:rsidRPr="00BA2428">
        <w:rPr>
          <w:b/>
          <w:sz w:val="28"/>
          <w:szCs w:val="26"/>
        </w:rPr>
        <w:t xml:space="preserve"> 3D tiskem</w:t>
      </w:r>
    </w:p>
    <w:p w14:paraId="6F9D09CD" w14:textId="77777777" w:rsidR="005D1015" w:rsidRPr="007B7321" w:rsidRDefault="005D1015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631000B5" w14:textId="61D4E8D6" w:rsidR="008C518D" w:rsidRDefault="00E73B29" w:rsidP="002858FE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  <w:r>
        <w:t>Neratovice</w:t>
      </w:r>
      <w:r w:rsidR="00305C46" w:rsidRPr="00A934D1">
        <w:t xml:space="preserve">, </w:t>
      </w:r>
      <w:r>
        <w:t>31</w:t>
      </w:r>
      <w:r w:rsidR="00305C46" w:rsidRPr="00A934D1">
        <w:t xml:space="preserve">. </w:t>
      </w:r>
      <w:r>
        <w:t>května</w:t>
      </w:r>
      <w:r w:rsidR="00305C46" w:rsidRPr="00A934D1">
        <w:t xml:space="preserve"> 202</w:t>
      </w:r>
      <w:r w:rsidR="00CE40CD">
        <w:t>6</w:t>
      </w:r>
      <w:r w:rsidR="00305C46" w:rsidRPr="00A934D1">
        <w:t xml:space="preserve"> – </w:t>
      </w:r>
      <w:bookmarkStart w:id="2" w:name="_Hlk182826925"/>
      <w:r w:rsidR="005D1015" w:rsidRPr="005D1015">
        <w:rPr>
          <w:b/>
        </w:rPr>
        <w:t xml:space="preserve">Prezident České republiky Petr Pavel navštívil stavbu nového kostela Nejsvětější Trojice a komunitního centra Kardinála Josefa Berana v Neratovicích. </w:t>
      </w:r>
      <w:r w:rsidR="008C518D">
        <w:rPr>
          <w:b/>
        </w:rPr>
        <w:t xml:space="preserve">Jako první sakrální stavba v Česku bude částečně vytištěna pomocí 3D tisku betonu. Revoluční technologií 3DCP jsou </w:t>
      </w:r>
      <w:r w:rsidR="005765C2">
        <w:rPr>
          <w:b/>
        </w:rPr>
        <w:t>realizovány</w:t>
      </w:r>
      <w:r w:rsidR="008C518D">
        <w:rPr>
          <w:b/>
        </w:rPr>
        <w:t xml:space="preserve"> věž kostela a fara. </w:t>
      </w:r>
      <w:r w:rsidR="008C518D" w:rsidRPr="008C518D">
        <w:rPr>
          <w:b/>
        </w:rPr>
        <w:t xml:space="preserve">Generálním dodavatelem stavby je </w:t>
      </w:r>
      <w:r w:rsidR="00B53545">
        <w:rPr>
          <w:b/>
        </w:rPr>
        <w:t xml:space="preserve">mezinárodní </w:t>
      </w:r>
      <w:r w:rsidR="008C518D" w:rsidRPr="008C518D">
        <w:rPr>
          <w:b/>
        </w:rPr>
        <w:t>stavební skupina HSF System z investičního holdingu PURPOSIA Group.</w:t>
      </w:r>
      <w:r w:rsidR="008C518D">
        <w:rPr>
          <w:b/>
        </w:rPr>
        <w:t xml:space="preserve"> </w:t>
      </w:r>
      <w:r w:rsidR="008C518D" w:rsidRPr="008C518D">
        <w:rPr>
          <w:b/>
        </w:rPr>
        <w:t>Autorem návrhu je architekt</w:t>
      </w:r>
      <w:r w:rsidR="008C518D">
        <w:rPr>
          <w:b/>
        </w:rPr>
        <w:t xml:space="preserve"> </w:t>
      </w:r>
      <w:r w:rsidR="008C518D" w:rsidRPr="008C518D">
        <w:rPr>
          <w:b/>
        </w:rPr>
        <w:t>Zdeněk Fránek.</w:t>
      </w:r>
      <w:r w:rsidR="007C6FD4">
        <w:rPr>
          <w:b/>
        </w:rPr>
        <w:t xml:space="preserve"> Investorem je Nadace</w:t>
      </w:r>
      <w:r w:rsidR="005134B0">
        <w:rPr>
          <w:b/>
        </w:rPr>
        <w:t xml:space="preserve"> </w:t>
      </w:r>
      <w:r w:rsidR="002858FE">
        <w:rPr>
          <w:b/>
        </w:rPr>
        <w:t>n</w:t>
      </w:r>
      <w:r w:rsidR="005134B0">
        <w:rPr>
          <w:b/>
        </w:rPr>
        <w:t>eratovického komunitního centra.</w:t>
      </w:r>
      <w:r w:rsidR="00CE6315">
        <w:rPr>
          <w:b/>
        </w:rPr>
        <w:t xml:space="preserve"> </w:t>
      </w:r>
      <w:r w:rsidR="00CE6315" w:rsidRPr="00CE6315">
        <w:rPr>
          <w:b/>
        </w:rPr>
        <w:t>Celkové náklady na hrubou stavbu jsou přibližně 204 mil. Kč.</w:t>
      </w:r>
    </w:p>
    <w:bookmarkEnd w:id="0"/>
    <w:bookmarkEnd w:id="2"/>
    <w:p w14:paraId="2107B3A8" w14:textId="3C5FA597" w:rsidR="00713DC7" w:rsidRPr="00713DC7" w:rsidRDefault="000052A7" w:rsidP="002858F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0052A7">
        <w:rPr>
          <w:rFonts w:ascii="Arial" w:hAnsi="Arial" w:cs="Arial"/>
          <w:sz w:val="22"/>
          <w:szCs w:val="18"/>
        </w:rPr>
        <w:t xml:space="preserve">Prezident Petr Pavel si během návštěvy prohlédl rozestavěný kostel a komunitní centrum, seznámil se s aktuálním postupem prací i s plánovaným využitím 3D tisku z betonu při stavbě </w:t>
      </w:r>
      <w:r w:rsidR="008C518D">
        <w:rPr>
          <w:rFonts w:ascii="Arial" w:hAnsi="Arial" w:cs="Arial"/>
          <w:sz w:val="22"/>
          <w:szCs w:val="18"/>
        </w:rPr>
        <w:t>věže kostela a fary</w:t>
      </w:r>
      <w:r w:rsidRPr="000052A7">
        <w:rPr>
          <w:rFonts w:ascii="Arial" w:hAnsi="Arial" w:cs="Arial"/>
          <w:sz w:val="22"/>
          <w:szCs w:val="18"/>
        </w:rPr>
        <w:t xml:space="preserve">. </w:t>
      </w:r>
      <w:r w:rsidR="00713DC7" w:rsidRPr="000052A7">
        <w:rPr>
          <w:rFonts w:ascii="Arial" w:hAnsi="Arial" w:cs="Arial"/>
          <w:i/>
          <w:sz w:val="22"/>
          <w:szCs w:val="18"/>
        </w:rPr>
        <w:t xml:space="preserve">„Návštěvy prezidenta republiky si velmi vážíme. </w:t>
      </w:r>
      <w:r w:rsidR="00904CDF">
        <w:rPr>
          <w:rFonts w:ascii="Arial" w:hAnsi="Arial" w:cs="Arial"/>
          <w:i/>
          <w:sz w:val="22"/>
          <w:szCs w:val="18"/>
        </w:rPr>
        <w:t>Je</w:t>
      </w:r>
      <w:r w:rsidR="00713DC7" w:rsidRPr="000052A7">
        <w:rPr>
          <w:rFonts w:ascii="Arial" w:hAnsi="Arial" w:cs="Arial"/>
          <w:i/>
          <w:sz w:val="22"/>
          <w:szCs w:val="18"/>
        </w:rPr>
        <w:t xml:space="preserve"> to potvrzení, že stavba má význam nejen pro Neratovice, ale také pro širší veřejnost. Jde o projekt, který spojuje architekturu, víru, komunitní život a nové stavební postupy. </w:t>
      </w:r>
      <w:r w:rsidR="00A040EF">
        <w:rPr>
          <w:rFonts w:ascii="Arial" w:hAnsi="Arial" w:cs="Arial"/>
          <w:i/>
          <w:sz w:val="22"/>
          <w:szCs w:val="18"/>
        </w:rPr>
        <w:t>Velmi si vážíme, že u tohoto projektu</w:t>
      </w:r>
      <w:r w:rsidR="00713DC7" w:rsidRPr="000052A7">
        <w:rPr>
          <w:rFonts w:ascii="Arial" w:hAnsi="Arial" w:cs="Arial"/>
          <w:i/>
          <w:sz w:val="22"/>
          <w:szCs w:val="18"/>
        </w:rPr>
        <w:t xml:space="preserve"> můžeme být,“</w:t>
      </w:r>
      <w:r w:rsidR="00713DC7" w:rsidRPr="00713DC7">
        <w:rPr>
          <w:rFonts w:ascii="Arial" w:hAnsi="Arial" w:cs="Arial"/>
          <w:sz w:val="22"/>
          <w:szCs w:val="18"/>
        </w:rPr>
        <w:t xml:space="preserve"> </w:t>
      </w:r>
      <w:r w:rsidR="00A040EF">
        <w:rPr>
          <w:rFonts w:ascii="Arial" w:hAnsi="Arial" w:cs="Arial"/>
          <w:sz w:val="22"/>
          <w:szCs w:val="18"/>
        </w:rPr>
        <w:t>říká</w:t>
      </w:r>
      <w:r w:rsidR="00713DC7" w:rsidRPr="00713DC7">
        <w:rPr>
          <w:rFonts w:ascii="Arial" w:hAnsi="Arial" w:cs="Arial"/>
          <w:sz w:val="22"/>
          <w:szCs w:val="18"/>
        </w:rPr>
        <w:t xml:space="preserve"> </w:t>
      </w:r>
      <w:r w:rsidR="00713DC7" w:rsidRPr="000052A7">
        <w:rPr>
          <w:rFonts w:ascii="Arial" w:hAnsi="Arial" w:cs="Arial"/>
          <w:b/>
          <w:sz w:val="22"/>
          <w:szCs w:val="18"/>
        </w:rPr>
        <w:t xml:space="preserve">Jan Hasík, </w:t>
      </w:r>
      <w:r w:rsidR="00575D17">
        <w:rPr>
          <w:rFonts w:ascii="Arial" w:hAnsi="Arial" w:cs="Arial"/>
          <w:b/>
          <w:sz w:val="22"/>
          <w:szCs w:val="18"/>
        </w:rPr>
        <w:t>generální ředitel</w:t>
      </w:r>
      <w:r w:rsidR="00713DC7" w:rsidRPr="000052A7">
        <w:rPr>
          <w:rFonts w:ascii="Arial" w:hAnsi="Arial" w:cs="Arial"/>
          <w:b/>
          <w:sz w:val="22"/>
          <w:szCs w:val="18"/>
        </w:rPr>
        <w:t xml:space="preserve"> </w:t>
      </w:r>
      <w:r w:rsidR="00E73B29">
        <w:rPr>
          <w:rFonts w:ascii="Arial" w:hAnsi="Arial" w:cs="Arial"/>
          <w:b/>
          <w:sz w:val="22"/>
          <w:szCs w:val="18"/>
        </w:rPr>
        <w:t xml:space="preserve">investičního </w:t>
      </w:r>
      <w:r w:rsidR="00713DC7" w:rsidRPr="000052A7">
        <w:rPr>
          <w:rFonts w:ascii="Arial" w:hAnsi="Arial" w:cs="Arial"/>
          <w:b/>
          <w:sz w:val="22"/>
          <w:szCs w:val="18"/>
        </w:rPr>
        <w:t>holdingu PURPOSIA Group</w:t>
      </w:r>
      <w:r w:rsidR="00713DC7">
        <w:rPr>
          <w:rFonts w:ascii="Arial" w:hAnsi="Arial" w:cs="Arial"/>
          <w:sz w:val="22"/>
          <w:szCs w:val="18"/>
        </w:rPr>
        <w:t>.</w:t>
      </w:r>
    </w:p>
    <w:p w14:paraId="0A79C034" w14:textId="3AE7B9C9" w:rsidR="00713DC7" w:rsidRDefault="005134B0" w:rsidP="002858FE">
      <w:pPr>
        <w:pStyle w:val="Normlnweb"/>
        <w:spacing w:line="276" w:lineRule="auto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V současné době jsou hotové základy fary a obvodové zdi společenského sálu nebo opěrné zdi. </w:t>
      </w:r>
      <w:r w:rsidR="00713DC7" w:rsidRPr="00713DC7">
        <w:rPr>
          <w:rFonts w:ascii="Arial" w:hAnsi="Arial" w:cs="Arial"/>
          <w:sz w:val="22"/>
          <w:szCs w:val="18"/>
        </w:rPr>
        <w:t xml:space="preserve">Výrazným prvkem </w:t>
      </w:r>
      <w:r w:rsidR="00B53545">
        <w:rPr>
          <w:rFonts w:ascii="Arial" w:hAnsi="Arial" w:cs="Arial"/>
          <w:sz w:val="22"/>
          <w:szCs w:val="18"/>
        </w:rPr>
        <w:t xml:space="preserve">celé </w:t>
      </w:r>
      <w:r w:rsidR="00713DC7" w:rsidRPr="00713DC7">
        <w:rPr>
          <w:rFonts w:ascii="Arial" w:hAnsi="Arial" w:cs="Arial"/>
          <w:sz w:val="22"/>
          <w:szCs w:val="18"/>
        </w:rPr>
        <w:t xml:space="preserve">stavby bude </w:t>
      </w:r>
      <w:r w:rsidR="00A040EF">
        <w:rPr>
          <w:rFonts w:ascii="Arial" w:hAnsi="Arial" w:cs="Arial"/>
          <w:sz w:val="22"/>
          <w:szCs w:val="18"/>
        </w:rPr>
        <w:t>věž kostela</w:t>
      </w:r>
      <w:r w:rsidR="00713DC7" w:rsidRPr="00713DC7">
        <w:rPr>
          <w:rFonts w:ascii="Arial" w:hAnsi="Arial" w:cs="Arial"/>
          <w:sz w:val="22"/>
          <w:szCs w:val="18"/>
        </w:rPr>
        <w:t xml:space="preserve">. Ta </w:t>
      </w:r>
      <w:r w:rsidR="00A040EF">
        <w:rPr>
          <w:rFonts w:ascii="Arial" w:hAnsi="Arial" w:cs="Arial"/>
          <w:sz w:val="22"/>
          <w:szCs w:val="18"/>
        </w:rPr>
        <w:t>vzniká</w:t>
      </w:r>
      <w:r w:rsidR="00713DC7" w:rsidRPr="00713DC7">
        <w:rPr>
          <w:rFonts w:ascii="Arial" w:hAnsi="Arial" w:cs="Arial"/>
          <w:sz w:val="22"/>
          <w:szCs w:val="18"/>
        </w:rPr>
        <w:t xml:space="preserve"> pomocí technologie 3D tisku betonu. V současné době probíhá testování tisku jednotlivých částí. Cílem je ověřit tvar, návaznosti dílců, kv</w:t>
      </w:r>
      <w:r w:rsidR="00713DC7">
        <w:rPr>
          <w:rFonts w:ascii="Arial" w:hAnsi="Arial" w:cs="Arial"/>
          <w:sz w:val="22"/>
          <w:szCs w:val="18"/>
        </w:rPr>
        <w:t xml:space="preserve">alitu povrchu </w:t>
      </w:r>
      <w:r w:rsidR="00A040EF">
        <w:rPr>
          <w:rFonts w:ascii="Arial" w:hAnsi="Arial" w:cs="Arial"/>
          <w:sz w:val="22"/>
          <w:szCs w:val="18"/>
        </w:rPr>
        <w:t>a</w:t>
      </w:r>
      <w:r w:rsidR="00713DC7">
        <w:rPr>
          <w:rFonts w:ascii="Arial" w:hAnsi="Arial" w:cs="Arial"/>
          <w:sz w:val="22"/>
          <w:szCs w:val="18"/>
        </w:rPr>
        <w:t xml:space="preserve"> postup montáže</w:t>
      </w:r>
      <w:r w:rsidR="00A040EF" w:rsidRPr="00A040EF">
        <w:rPr>
          <w:rFonts w:ascii="Arial" w:hAnsi="Arial" w:cs="Arial"/>
          <w:i/>
          <w:sz w:val="22"/>
          <w:szCs w:val="18"/>
        </w:rPr>
        <w:t xml:space="preserve">. </w:t>
      </w:r>
      <w:r w:rsidR="000905F0">
        <w:rPr>
          <w:rFonts w:ascii="Arial" w:hAnsi="Arial" w:cs="Arial"/>
          <w:i/>
          <w:sz w:val="22"/>
          <w:szCs w:val="18"/>
        </w:rPr>
        <w:t>„</w:t>
      </w:r>
      <w:r w:rsidR="000905F0" w:rsidRPr="000905F0">
        <w:rPr>
          <w:rFonts w:ascii="Arial" w:hAnsi="Arial" w:cs="Arial"/>
          <w:i/>
          <w:sz w:val="22"/>
          <w:szCs w:val="18"/>
        </w:rPr>
        <w:t>Technológia 3D tlače betónu otvára nové možnosti architektonického vyjadrenia vďaka realizácii organických a zaoblených tvarov bez toho, aby bola narušená pevnosť či stabilita konštrukcií. Využitie betónu ako osvedčeného stavebného materiálu zaručuje, že výsledné konštrukcie sú pevné, odolné a bezpečné</w:t>
      </w:r>
      <w:r w:rsidR="00713DC7" w:rsidRPr="000052A7">
        <w:rPr>
          <w:rFonts w:ascii="Arial" w:hAnsi="Arial" w:cs="Arial"/>
          <w:i/>
          <w:sz w:val="22"/>
          <w:szCs w:val="18"/>
        </w:rPr>
        <w:t>,“</w:t>
      </w:r>
      <w:r w:rsidR="00713DC7" w:rsidRPr="00713DC7">
        <w:rPr>
          <w:rFonts w:ascii="Arial" w:hAnsi="Arial" w:cs="Arial"/>
          <w:sz w:val="22"/>
          <w:szCs w:val="18"/>
        </w:rPr>
        <w:t xml:space="preserve"> </w:t>
      </w:r>
      <w:r w:rsidR="00A040EF">
        <w:rPr>
          <w:rFonts w:ascii="Arial" w:hAnsi="Arial" w:cs="Arial"/>
          <w:sz w:val="22"/>
          <w:szCs w:val="18"/>
        </w:rPr>
        <w:t>popisuje</w:t>
      </w:r>
      <w:r w:rsidR="00713DC7" w:rsidRPr="00713DC7">
        <w:rPr>
          <w:rFonts w:ascii="Arial" w:hAnsi="Arial" w:cs="Arial"/>
          <w:sz w:val="22"/>
          <w:szCs w:val="18"/>
        </w:rPr>
        <w:t xml:space="preserve"> </w:t>
      </w:r>
      <w:r w:rsidR="00713DC7" w:rsidRPr="000052A7">
        <w:rPr>
          <w:rFonts w:ascii="Arial" w:hAnsi="Arial" w:cs="Arial"/>
          <w:b/>
          <w:sz w:val="22"/>
          <w:szCs w:val="18"/>
        </w:rPr>
        <w:t xml:space="preserve">Tomáš Kosa, </w:t>
      </w:r>
      <w:r w:rsidR="00A040EF">
        <w:rPr>
          <w:rFonts w:ascii="Arial" w:hAnsi="Arial" w:cs="Arial"/>
          <w:b/>
          <w:sz w:val="22"/>
          <w:szCs w:val="18"/>
        </w:rPr>
        <w:t>CEO</w:t>
      </w:r>
      <w:r w:rsidR="00713DC7" w:rsidRPr="000052A7">
        <w:rPr>
          <w:rFonts w:ascii="Arial" w:hAnsi="Arial" w:cs="Arial"/>
          <w:b/>
          <w:sz w:val="22"/>
          <w:szCs w:val="18"/>
        </w:rPr>
        <w:t xml:space="preserve"> stavební skupiny HSF </w:t>
      </w:r>
      <w:r w:rsidR="000052A7">
        <w:rPr>
          <w:rFonts w:ascii="Arial" w:hAnsi="Arial" w:cs="Arial"/>
          <w:b/>
          <w:sz w:val="22"/>
          <w:szCs w:val="18"/>
        </w:rPr>
        <w:t>Syst</w:t>
      </w:r>
      <w:r w:rsidR="00E73B29">
        <w:rPr>
          <w:rFonts w:ascii="Arial" w:hAnsi="Arial" w:cs="Arial"/>
          <w:b/>
          <w:sz w:val="22"/>
          <w:szCs w:val="18"/>
        </w:rPr>
        <w:t>e</w:t>
      </w:r>
      <w:r w:rsidR="000052A7">
        <w:rPr>
          <w:rFonts w:ascii="Arial" w:hAnsi="Arial" w:cs="Arial"/>
          <w:b/>
          <w:sz w:val="22"/>
          <w:szCs w:val="18"/>
        </w:rPr>
        <w:t>m.</w:t>
      </w:r>
    </w:p>
    <w:p w14:paraId="5C24FF5D" w14:textId="76CE81EC" w:rsidR="00E73B29" w:rsidRPr="00E73B29" w:rsidRDefault="00E73B29" w:rsidP="002858FE">
      <w:pPr>
        <w:pStyle w:val="Normlnweb"/>
        <w:spacing w:line="276" w:lineRule="auto"/>
        <w:rPr>
          <w:rFonts w:ascii="Arial" w:hAnsi="Arial" w:cs="Arial"/>
          <w:bCs/>
          <w:sz w:val="22"/>
          <w:szCs w:val="18"/>
        </w:rPr>
      </w:pPr>
      <w:r w:rsidRPr="00E73B29">
        <w:rPr>
          <w:rFonts w:ascii="Arial" w:hAnsi="Arial" w:cs="Arial"/>
          <w:bCs/>
          <w:sz w:val="22"/>
          <w:szCs w:val="18"/>
        </w:rPr>
        <w:t>Na využití revoluční české technologie 3D tisku betonu pro stavb</w:t>
      </w:r>
      <w:r w:rsidR="005765C2">
        <w:rPr>
          <w:rFonts w:ascii="Arial" w:hAnsi="Arial" w:cs="Arial"/>
          <w:bCs/>
          <w:sz w:val="22"/>
          <w:szCs w:val="18"/>
        </w:rPr>
        <w:t>u</w:t>
      </w:r>
      <w:r w:rsidRPr="00E73B29">
        <w:rPr>
          <w:rFonts w:ascii="Arial" w:hAnsi="Arial" w:cs="Arial"/>
          <w:bCs/>
          <w:sz w:val="22"/>
          <w:szCs w:val="18"/>
        </w:rPr>
        <w:t xml:space="preserve"> kostela spolupracuje stavební skupin</w:t>
      </w:r>
      <w:r w:rsidR="00A040EF">
        <w:rPr>
          <w:rFonts w:ascii="Arial" w:hAnsi="Arial" w:cs="Arial"/>
          <w:bCs/>
          <w:sz w:val="22"/>
          <w:szCs w:val="18"/>
        </w:rPr>
        <w:t>a</w:t>
      </w:r>
      <w:r w:rsidRPr="00E73B29">
        <w:rPr>
          <w:rFonts w:ascii="Arial" w:hAnsi="Arial" w:cs="Arial"/>
          <w:bCs/>
          <w:sz w:val="22"/>
          <w:szCs w:val="18"/>
        </w:rPr>
        <w:t xml:space="preserve"> HSF System se svo</w:t>
      </w:r>
      <w:r w:rsidR="00CA7618">
        <w:rPr>
          <w:rFonts w:ascii="Arial" w:hAnsi="Arial" w:cs="Arial"/>
          <w:bCs/>
          <w:sz w:val="22"/>
          <w:szCs w:val="18"/>
        </w:rPr>
        <w:t>u</w:t>
      </w:r>
      <w:r w:rsidRPr="00E73B29">
        <w:rPr>
          <w:rFonts w:ascii="Arial" w:hAnsi="Arial" w:cs="Arial"/>
          <w:bCs/>
          <w:sz w:val="22"/>
          <w:szCs w:val="18"/>
        </w:rPr>
        <w:t xml:space="preserve"> dceřinou společností Coral Construction Technologies, která se na vývoj</w:t>
      </w:r>
      <w:r w:rsidR="005765C2">
        <w:rPr>
          <w:rFonts w:ascii="Arial" w:hAnsi="Arial" w:cs="Arial"/>
          <w:bCs/>
          <w:sz w:val="22"/>
          <w:szCs w:val="18"/>
        </w:rPr>
        <w:t>i</w:t>
      </w:r>
      <w:r w:rsidRPr="00E73B29">
        <w:rPr>
          <w:rFonts w:ascii="Arial" w:hAnsi="Arial" w:cs="Arial"/>
          <w:bCs/>
          <w:sz w:val="22"/>
          <w:szCs w:val="18"/>
        </w:rPr>
        <w:t xml:space="preserve"> vlastního technologické</w:t>
      </w:r>
      <w:r w:rsidR="005765C2">
        <w:rPr>
          <w:rFonts w:ascii="Arial" w:hAnsi="Arial" w:cs="Arial"/>
          <w:bCs/>
          <w:sz w:val="22"/>
          <w:szCs w:val="18"/>
        </w:rPr>
        <w:t>ho</w:t>
      </w:r>
      <w:r w:rsidRPr="00E73B29">
        <w:rPr>
          <w:rFonts w:ascii="Arial" w:hAnsi="Arial" w:cs="Arial"/>
          <w:bCs/>
          <w:sz w:val="22"/>
          <w:szCs w:val="18"/>
        </w:rPr>
        <w:t xml:space="preserve"> řešení 3D tisku betonu dlouhodobě zaměřuje</w:t>
      </w:r>
      <w:r>
        <w:rPr>
          <w:rFonts w:ascii="Arial" w:hAnsi="Arial" w:cs="Arial"/>
          <w:bCs/>
          <w:sz w:val="22"/>
          <w:szCs w:val="18"/>
        </w:rPr>
        <w:t xml:space="preserve">. </w:t>
      </w:r>
      <w:r w:rsidR="00075086">
        <w:rPr>
          <w:rFonts w:ascii="Arial" w:hAnsi="Arial" w:cs="Arial"/>
          <w:bCs/>
          <w:sz w:val="22"/>
          <w:szCs w:val="18"/>
        </w:rPr>
        <w:t>„</w:t>
      </w:r>
      <w:r w:rsidR="00BF1948" w:rsidRPr="00BF1948">
        <w:rPr>
          <w:rFonts w:ascii="Arial" w:hAnsi="Arial" w:cs="Arial"/>
          <w:bCs/>
          <w:i/>
          <w:iCs/>
          <w:sz w:val="22"/>
          <w:szCs w:val="18"/>
        </w:rPr>
        <w:t>Kouzlo naší technologie spočívá v tom, že bereme běžný transportní beton a pomocí směsi aditiv mu prostřednictvím 3D tisku dáváme tvarovou svobodu. Pro stavbu kostelní věže je to ideální. Nepotřebujeme vyrábět složité bednění, abychom přesně zachytili jemné linie a eleganci návrhu</w:t>
      </w:r>
      <w:r w:rsidR="00075086" w:rsidRPr="00075086">
        <w:rPr>
          <w:rFonts w:ascii="Arial" w:hAnsi="Arial" w:cs="Arial"/>
          <w:bCs/>
          <w:i/>
          <w:iCs/>
          <w:sz w:val="22"/>
          <w:szCs w:val="18"/>
        </w:rPr>
        <w:t>,“</w:t>
      </w:r>
      <w:r w:rsidR="00075086">
        <w:rPr>
          <w:rFonts w:ascii="Arial" w:hAnsi="Arial" w:cs="Arial"/>
          <w:bCs/>
          <w:sz w:val="22"/>
          <w:szCs w:val="18"/>
        </w:rPr>
        <w:t xml:space="preserve"> uvádí </w:t>
      </w:r>
      <w:r w:rsidR="00075086" w:rsidRPr="00075086">
        <w:rPr>
          <w:rFonts w:ascii="Arial" w:hAnsi="Arial" w:cs="Arial"/>
          <w:b/>
          <w:sz w:val="22"/>
          <w:szCs w:val="18"/>
        </w:rPr>
        <w:t>Tomáš Vránek, generální ředitel Coral Construction Technologies</w:t>
      </w:r>
      <w:r w:rsidR="005765C2">
        <w:rPr>
          <w:rFonts w:ascii="Arial" w:hAnsi="Arial" w:cs="Arial"/>
          <w:b/>
          <w:sz w:val="22"/>
          <w:szCs w:val="18"/>
        </w:rPr>
        <w:t>.</w:t>
      </w:r>
    </w:p>
    <w:p w14:paraId="07413C08" w14:textId="53C8E078" w:rsidR="00713DC7" w:rsidRPr="00713DC7" w:rsidRDefault="006E7714" w:rsidP="002858F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6E7714">
        <w:rPr>
          <w:rFonts w:ascii="Arial" w:hAnsi="Arial" w:cs="Arial"/>
          <w:sz w:val="22"/>
          <w:szCs w:val="18"/>
        </w:rPr>
        <w:t>Hmota stavby symbolizuje archu jako přítomnost a tajemství Boha ve světě a věž je symbolem člověka, který se jako jednotlivec i společenství tohoto tajemství dotýká</w:t>
      </w:r>
      <w:r>
        <w:rPr>
          <w:rFonts w:ascii="Arial" w:hAnsi="Arial" w:cs="Arial"/>
          <w:sz w:val="22"/>
          <w:szCs w:val="18"/>
        </w:rPr>
        <w:t xml:space="preserve">. </w:t>
      </w:r>
      <w:r w:rsidR="00A040EF" w:rsidRPr="00A040EF">
        <w:rPr>
          <w:rFonts w:ascii="Arial" w:hAnsi="Arial" w:cs="Arial"/>
          <w:sz w:val="22"/>
          <w:szCs w:val="18"/>
        </w:rPr>
        <w:t>Kostel bude zasvěcen Nejsvětější Trojici. Centrum ponese jméno kardinála Josefa Berana</w:t>
      </w:r>
      <w:r w:rsidR="005765C2">
        <w:rPr>
          <w:rFonts w:ascii="Arial" w:hAnsi="Arial" w:cs="Arial"/>
          <w:sz w:val="22"/>
          <w:szCs w:val="18"/>
        </w:rPr>
        <w:t>.</w:t>
      </w:r>
      <w:r w:rsidR="00A040EF" w:rsidRPr="00A040EF">
        <w:rPr>
          <w:rFonts w:ascii="Arial" w:hAnsi="Arial" w:cs="Arial"/>
          <w:sz w:val="22"/>
          <w:szCs w:val="18"/>
        </w:rPr>
        <w:t xml:space="preserve"> </w:t>
      </w:r>
      <w:r w:rsidR="008C518D" w:rsidRPr="008C518D">
        <w:rPr>
          <w:rFonts w:ascii="Arial" w:hAnsi="Arial" w:cs="Arial"/>
          <w:sz w:val="22"/>
          <w:szCs w:val="18"/>
        </w:rPr>
        <w:t xml:space="preserve">Projekt v Neratovicích </w:t>
      </w:r>
      <w:r w:rsidR="00A040EF" w:rsidRPr="008C518D">
        <w:rPr>
          <w:rFonts w:ascii="Arial" w:hAnsi="Arial" w:cs="Arial"/>
          <w:sz w:val="22"/>
          <w:szCs w:val="18"/>
        </w:rPr>
        <w:t>vytvoří</w:t>
      </w:r>
      <w:r w:rsidR="008C518D" w:rsidRPr="008C518D">
        <w:rPr>
          <w:rFonts w:ascii="Arial" w:hAnsi="Arial" w:cs="Arial"/>
          <w:sz w:val="22"/>
          <w:szCs w:val="18"/>
        </w:rPr>
        <w:t xml:space="preserve"> nové místo pro bohoslužby, setkávání, vzdělávání a komunitní akce. Součástí areálu bude také společenský sál a zázemí pro farnost i veřejnost</w:t>
      </w:r>
      <w:r w:rsidR="008C518D">
        <w:rPr>
          <w:rFonts w:ascii="Arial" w:hAnsi="Arial" w:cs="Arial"/>
          <w:sz w:val="22"/>
          <w:szCs w:val="18"/>
        </w:rPr>
        <w:t xml:space="preserve">. </w:t>
      </w:r>
      <w:r w:rsidR="00A040EF">
        <w:rPr>
          <w:rFonts w:ascii="Arial" w:hAnsi="Arial" w:cs="Arial"/>
          <w:sz w:val="22"/>
          <w:szCs w:val="18"/>
        </w:rPr>
        <w:t xml:space="preserve">Součástí věže kostela bude například lezecká stěna. </w:t>
      </w:r>
      <w:r w:rsidR="00713DC7" w:rsidRPr="000052A7">
        <w:rPr>
          <w:rFonts w:ascii="Arial" w:hAnsi="Arial" w:cs="Arial"/>
          <w:i/>
          <w:sz w:val="22"/>
          <w:szCs w:val="18"/>
        </w:rPr>
        <w:t xml:space="preserve">„Každý týden je na stavbě vidět posun. Pro nás je silné sledovat, jak se dlouho připravovaný záměr mění v konkrétní místo pro lidi. Kostel a komunitní centrum nebudou sloužit jen farnosti. </w:t>
      </w:r>
      <w:r w:rsidR="002858FE" w:rsidRPr="002858FE">
        <w:rPr>
          <w:rFonts w:ascii="Arial" w:hAnsi="Arial" w:cs="Arial"/>
          <w:i/>
          <w:sz w:val="22"/>
          <w:szCs w:val="18"/>
        </w:rPr>
        <w:t>Vzniká tady otevřený prostor pro setkávání, kulturu, vzdělávání i pomoc druhým</w:t>
      </w:r>
      <w:r w:rsidR="002858FE">
        <w:rPr>
          <w:rFonts w:ascii="Arial" w:hAnsi="Arial" w:cs="Arial"/>
          <w:i/>
          <w:sz w:val="22"/>
          <w:szCs w:val="18"/>
        </w:rPr>
        <w:t>. P</w:t>
      </w:r>
      <w:r w:rsidR="000905F0">
        <w:rPr>
          <w:rFonts w:ascii="Arial" w:hAnsi="Arial" w:cs="Arial"/>
          <w:i/>
          <w:sz w:val="22"/>
          <w:szCs w:val="18"/>
        </w:rPr>
        <w:t xml:space="preserve">řidanou hodnotou celého </w:t>
      </w:r>
      <w:r w:rsidR="002858FE">
        <w:rPr>
          <w:rFonts w:ascii="Arial" w:hAnsi="Arial" w:cs="Arial"/>
          <w:i/>
          <w:sz w:val="22"/>
          <w:szCs w:val="18"/>
        </w:rPr>
        <w:t>projektu</w:t>
      </w:r>
      <w:r w:rsidR="000905F0">
        <w:rPr>
          <w:rFonts w:ascii="Arial" w:hAnsi="Arial" w:cs="Arial"/>
          <w:i/>
          <w:sz w:val="22"/>
          <w:szCs w:val="18"/>
        </w:rPr>
        <w:t xml:space="preserve"> je</w:t>
      </w:r>
      <w:r w:rsidR="002858FE">
        <w:rPr>
          <w:rFonts w:ascii="Arial" w:hAnsi="Arial" w:cs="Arial"/>
          <w:i/>
          <w:sz w:val="22"/>
          <w:szCs w:val="18"/>
        </w:rPr>
        <w:t xml:space="preserve"> právě</w:t>
      </w:r>
      <w:r w:rsidR="000905F0">
        <w:rPr>
          <w:rFonts w:ascii="Arial" w:hAnsi="Arial" w:cs="Arial"/>
          <w:i/>
          <w:sz w:val="22"/>
          <w:szCs w:val="18"/>
        </w:rPr>
        <w:t xml:space="preserve"> jeho velká variabilita a přístupnost opravdu pro širokou veřejnost</w:t>
      </w:r>
      <w:r w:rsidR="002858FE">
        <w:rPr>
          <w:rFonts w:ascii="Arial" w:hAnsi="Arial" w:cs="Arial"/>
          <w:i/>
          <w:sz w:val="22"/>
          <w:szCs w:val="18"/>
        </w:rPr>
        <w:t xml:space="preserve"> a </w:t>
      </w:r>
      <w:r>
        <w:rPr>
          <w:rFonts w:ascii="Arial" w:hAnsi="Arial" w:cs="Arial"/>
          <w:i/>
          <w:sz w:val="22"/>
          <w:szCs w:val="18"/>
        </w:rPr>
        <w:t>komunitní</w:t>
      </w:r>
      <w:r w:rsidR="000905F0">
        <w:rPr>
          <w:rFonts w:ascii="Arial" w:hAnsi="Arial" w:cs="Arial"/>
          <w:i/>
          <w:sz w:val="22"/>
          <w:szCs w:val="18"/>
        </w:rPr>
        <w:t xml:space="preserve"> ak</w:t>
      </w:r>
      <w:r w:rsidR="002858FE">
        <w:rPr>
          <w:rFonts w:ascii="Arial" w:hAnsi="Arial" w:cs="Arial"/>
          <w:i/>
          <w:sz w:val="22"/>
          <w:szCs w:val="18"/>
        </w:rPr>
        <w:t>ce</w:t>
      </w:r>
      <w:r w:rsidR="00713DC7" w:rsidRPr="000052A7">
        <w:rPr>
          <w:rFonts w:ascii="Arial" w:hAnsi="Arial" w:cs="Arial"/>
          <w:i/>
          <w:sz w:val="22"/>
          <w:szCs w:val="18"/>
        </w:rPr>
        <w:t>,“</w:t>
      </w:r>
      <w:r w:rsidR="00713DC7" w:rsidRPr="00713DC7">
        <w:rPr>
          <w:rFonts w:ascii="Arial" w:hAnsi="Arial" w:cs="Arial"/>
          <w:sz w:val="22"/>
          <w:szCs w:val="18"/>
        </w:rPr>
        <w:t xml:space="preserve"> dopl</w:t>
      </w:r>
      <w:r w:rsidR="00A040EF">
        <w:rPr>
          <w:rFonts w:ascii="Arial" w:hAnsi="Arial" w:cs="Arial"/>
          <w:sz w:val="22"/>
          <w:szCs w:val="18"/>
        </w:rPr>
        <w:t>ňuje</w:t>
      </w:r>
      <w:r w:rsidR="00713DC7" w:rsidRPr="00713DC7">
        <w:rPr>
          <w:rFonts w:ascii="Arial" w:hAnsi="Arial" w:cs="Arial"/>
          <w:sz w:val="22"/>
          <w:szCs w:val="18"/>
        </w:rPr>
        <w:t xml:space="preserve"> </w:t>
      </w:r>
      <w:r w:rsidR="00713DC7" w:rsidRPr="000052A7">
        <w:rPr>
          <w:rFonts w:ascii="Arial" w:hAnsi="Arial" w:cs="Arial"/>
          <w:b/>
          <w:sz w:val="22"/>
          <w:szCs w:val="18"/>
        </w:rPr>
        <w:t xml:space="preserve">Marek Matocha, člen správní rady Nadace </w:t>
      </w:r>
      <w:r w:rsidR="002858FE">
        <w:rPr>
          <w:rFonts w:ascii="Arial" w:hAnsi="Arial" w:cs="Arial"/>
          <w:b/>
          <w:sz w:val="22"/>
          <w:szCs w:val="18"/>
        </w:rPr>
        <w:t>n</w:t>
      </w:r>
      <w:r w:rsidR="00713DC7" w:rsidRPr="000052A7">
        <w:rPr>
          <w:rFonts w:ascii="Arial" w:hAnsi="Arial" w:cs="Arial"/>
          <w:b/>
          <w:sz w:val="22"/>
          <w:szCs w:val="18"/>
        </w:rPr>
        <w:t>eratovického komunitního centra</w:t>
      </w:r>
      <w:r w:rsidR="002858FE">
        <w:rPr>
          <w:rFonts w:ascii="Arial" w:hAnsi="Arial" w:cs="Arial"/>
          <w:sz w:val="22"/>
          <w:szCs w:val="18"/>
        </w:rPr>
        <w:t>.</w:t>
      </w:r>
    </w:p>
    <w:p w14:paraId="319DF7D6" w14:textId="77EFEE43" w:rsidR="00A040EF" w:rsidRDefault="008D6D37" w:rsidP="002858FE">
      <w:pPr>
        <w:pStyle w:val="Normlnweb"/>
        <w:spacing w:line="276" w:lineRule="auto"/>
        <w:rPr>
          <w:rFonts w:ascii="Arial" w:hAnsi="Arial" w:cs="Arial"/>
          <w:sz w:val="22"/>
          <w:szCs w:val="18"/>
        </w:rPr>
      </w:pPr>
      <w:r w:rsidRPr="008D6D37">
        <w:rPr>
          <w:rFonts w:ascii="Arial" w:hAnsi="Arial" w:cs="Arial"/>
          <w:sz w:val="22"/>
          <w:szCs w:val="18"/>
        </w:rPr>
        <w:lastRenderedPageBreak/>
        <w:t>Stavba nového kostela a komunitního centra reaguje na dlouhodobou potřebu místní komunity. Neratovická farnost zahrnuje 13 obcí a současné prostory podle nadace kapacitně nestačí. Projekt tak přináší nové zázemí do města, které bylo v roce 1957 záměrně budováno bez kostela.</w:t>
      </w:r>
      <w:r w:rsidR="00A040EF">
        <w:rPr>
          <w:rFonts w:ascii="Arial" w:hAnsi="Arial" w:cs="Arial"/>
          <w:sz w:val="22"/>
          <w:szCs w:val="18"/>
        </w:rPr>
        <w:t xml:space="preserve"> </w:t>
      </w:r>
      <w:r w:rsidR="008C518D" w:rsidRPr="008C518D">
        <w:rPr>
          <w:rFonts w:ascii="Arial" w:hAnsi="Arial" w:cs="Arial"/>
          <w:sz w:val="22"/>
          <w:szCs w:val="18"/>
        </w:rPr>
        <w:t xml:space="preserve">Stavba </w:t>
      </w:r>
      <w:r w:rsidR="00A040EF" w:rsidRPr="00A040EF">
        <w:rPr>
          <w:rFonts w:ascii="Arial" w:hAnsi="Arial" w:cs="Arial"/>
          <w:sz w:val="22"/>
          <w:szCs w:val="18"/>
        </w:rPr>
        <w:t xml:space="preserve">kostela Nejsvětější Trojice a komunitního centra Kardinála Josefa Berana </w:t>
      </w:r>
      <w:r w:rsidR="008C518D" w:rsidRPr="008C518D">
        <w:rPr>
          <w:rFonts w:ascii="Arial" w:hAnsi="Arial" w:cs="Arial"/>
          <w:sz w:val="22"/>
          <w:szCs w:val="18"/>
        </w:rPr>
        <w:t>má být dokončena na podzim roku 2028</w:t>
      </w:r>
      <w:r w:rsidR="002858FE">
        <w:rPr>
          <w:rFonts w:ascii="Arial" w:hAnsi="Arial" w:cs="Arial"/>
          <w:sz w:val="22"/>
          <w:szCs w:val="18"/>
        </w:rPr>
        <w:t xml:space="preserve">. </w:t>
      </w:r>
      <w:r w:rsidR="002858FE" w:rsidRPr="002858FE">
        <w:rPr>
          <w:rFonts w:ascii="Arial" w:hAnsi="Arial" w:cs="Arial"/>
          <w:i/>
          <w:iCs/>
          <w:sz w:val="22"/>
          <w:szCs w:val="18"/>
        </w:rPr>
        <w:t xml:space="preserve">„Projekt roste přirozeně z potřeby místní komunity a je financován z darů. Sbírka stále probíhá na webu kostelneratovice.cz,“ </w:t>
      </w:r>
      <w:r w:rsidR="002858FE">
        <w:rPr>
          <w:rFonts w:ascii="Arial" w:hAnsi="Arial" w:cs="Arial"/>
          <w:sz w:val="22"/>
          <w:szCs w:val="18"/>
        </w:rPr>
        <w:t xml:space="preserve">uzavírá </w:t>
      </w:r>
      <w:r w:rsidR="002858FE" w:rsidRPr="002858FE">
        <w:rPr>
          <w:rFonts w:ascii="Arial" w:hAnsi="Arial" w:cs="Arial"/>
          <w:b/>
          <w:bCs/>
          <w:sz w:val="22"/>
          <w:szCs w:val="18"/>
        </w:rPr>
        <w:t>Marek Matocha</w:t>
      </w:r>
      <w:r w:rsidR="00CE6315" w:rsidRPr="002858FE">
        <w:rPr>
          <w:rFonts w:ascii="Arial" w:hAnsi="Arial" w:cs="Arial"/>
          <w:b/>
          <w:bCs/>
          <w:sz w:val="22"/>
          <w:szCs w:val="18"/>
        </w:rPr>
        <w:t>.</w:t>
      </w:r>
    </w:p>
    <w:p w14:paraId="2258F087" w14:textId="51E5A131" w:rsidR="00F87031" w:rsidRPr="00A934D1" w:rsidRDefault="00F87031" w:rsidP="00713DC7">
      <w:pPr>
        <w:pStyle w:val="Normlnweb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6B1B7E71" w14:textId="77777777" w:rsidR="00E73B29" w:rsidRPr="00A26FD6" w:rsidRDefault="00E73B29" w:rsidP="00E73B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System</w:t>
      </w:r>
    </w:p>
    <w:p w14:paraId="18CEAB4A" w14:textId="5AF31EC3" w:rsidR="00E73B29" w:rsidRDefault="00E73B29" w:rsidP="00E73B29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Mezinárodní stavební skupinu HSF System z investiční skupiny PURPOSIA Group tvoří česká stavební společnost HSF System (založena v roce 2002) se sídlem v Ostravě, slovenská stavební společnost HSF System SK (založena v roce 2010) se sídlem v Žilině a rakouská stavební společnost HSF System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System má další pobočky v Praze,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Plzni, Prešově a Nitře. Zaměřuje se na generální dodávky staveb, projektové a inženýrské práce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kompletní střešní a obvodové pláště objektů včetně jejich rekonstrukcí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3D tisk betonu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Spojením tradičního materiálu a moderních technologií posouvá pod značkou Coral Construction Technologies hranice moderní výstavby.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Stavební společnost HSF System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</w:t>
      </w:r>
      <w:r w:rsidR="00394080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čtyřikrát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obdržela ocenění Czech Best Managed Companies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2025 a 2026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hodnocení Nadace pro rozvoj architektury a stavitelství RATING KVALITY 202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6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se společnost HSF System umístila na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8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místě na základě výsledků za posledních 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HSF System získal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také prestižní titul Stavba roku 2020. Generální ředitel společnosti Jan Hasík je držitelem ocenění EY Podnikatel roku 2016 a 2023 Moravskoslezského kraje. Společnost HSF System SK se opakovaně umístila mezi předními stavebními společnostmi na Slovensku v žebříčcích TREND Top 100 a Eurostav, získala ocenění ASB GALA 2024 v hlasování veřejnosti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umístila se na 17. místě v žebříčku ASB Almanach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ocenění Slovakia Best Managed Companies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letech 2024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Ředitel HSF System SK Tomáš Kosa se dostal mezi šest finalistů prestižního ocenění EY Podnikatel roku 2022 na Slovensku. Více na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hyperlink r:id="rId8" w:history="1">
        <w:r w:rsidRPr="002D07FC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www.hsfsystem.eu</w:t>
        </w:r>
      </w:hyperlink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4B8E01A3" w14:textId="77777777" w:rsidR="00E73B29" w:rsidRPr="00A26FD6" w:rsidRDefault="00E73B29" w:rsidP="00E73B29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1E19632" w14:textId="77777777" w:rsidR="00E73B29" w:rsidRPr="002A4C61" w:rsidRDefault="00E73B29" w:rsidP="00E73B29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PURPOSIA Group</w:t>
      </w:r>
    </w:p>
    <w:p w14:paraId="664BB6AE" w14:textId="77777777" w:rsidR="00E73B29" w:rsidRDefault="00E73B29" w:rsidP="00E73B29">
      <w:pPr>
        <w:pStyle w:val="Zkladntext3"/>
        <w:tabs>
          <w:tab w:val="left" w:pos="426"/>
        </w:tabs>
        <w:spacing w:line="240" w:lineRule="auto"/>
        <w:rPr>
          <w:rFonts w:cs="Arial"/>
          <w:color w:val="auto"/>
          <w:sz w:val="18"/>
          <w:szCs w:val="18"/>
          <w:lang w:eastAsia="zh-CN"/>
        </w:rPr>
      </w:pPr>
      <w:r w:rsidRPr="005B44E2">
        <w:rPr>
          <w:rFonts w:cs="Arial"/>
          <w:color w:val="auto"/>
          <w:sz w:val="18"/>
          <w:szCs w:val="18"/>
          <w:lang w:eastAsia="zh-CN"/>
        </w:rPr>
        <w:t xml:space="preserve">PURPOSIA Group je investiční skupina s českými kořeny, která vznikla v roce 2023 jako holdingová struktura kolem stavebních společností v čele se stavební skupinou HSF System působící v Česku, na Slovensku a nově v Rakousku. Holding sdružuje 46 dceřiných firem pokrývajících celý stavební cyklus – od geodetických prací přes návrh a přípravu projektové dokumentace až po generální dodávky staveb – logistických hal, skladů, retail parků, bytových domů a dalších staveb občanské vybavenosti. Součástí její nabídky jsou také specializované dodávky, například betonových prefabrikovaných konstrukcí, hliníkových a klempířských prvků či 3D tisku betonu. Skupina zároveň podniká v oblasti facility managementu, developmentu a nově cestovního ruchu. Její roční tržby činí přes 3 miliardy korun. Mezi dceřiné firmy, vedle zmíněné skupiny HSF System, patří také firmy z developerské skupiny ANTRACIT, dále SK Facility, Pruniwerk, floorING, PREFA ONV, Bezecný, Foredeck a Coral Construction Technologies. PURPOSIA Group působí celkem v 10 zemích Evropy. </w:t>
      </w:r>
    </w:p>
    <w:p w14:paraId="3EC93E2C" w14:textId="77777777" w:rsidR="002858FE" w:rsidRDefault="002858FE" w:rsidP="00E73B29">
      <w:pPr>
        <w:pStyle w:val="Zkladntext3"/>
        <w:tabs>
          <w:tab w:val="left" w:pos="426"/>
        </w:tabs>
        <w:spacing w:line="240" w:lineRule="auto"/>
        <w:rPr>
          <w:rFonts w:cs="Arial"/>
          <w:color w:val="auto"/>
          <w:sz w:val="18"/>
          <w:szCs w:val="18"/>
          <w:lang w:eastAsia="zh-CN"/>
        </w:rPr>
      </w:pPr>
    </w:p>
    <w:p w14:paraId="6D0A977D" w14:textId="77777777" w:rsidR="002858FE" w:rsidRPr="002858FE" w:rsidRDefault="002858FE" w:rsidP="002858FE">
      <w:pPr>
        <w:pStyle w:val="Default"/>
        <w:spacing w:before="3"/>
        <w:rPr>
          <w:rFonts w:ascii="Arial" w:hAnsi="Arial" w:cs="Arial"/>
          <w:sz w:val="18"/>
          <w:szCs w:val="18"/>
        </w:rPr>
      </w:pPr>
      <w:r w:rsidRPr="002858FE">
        <w:rPr>
          <w:rFonts w:ascii="Arial" w:hAnsi="Arial" w:cs="Arial"/>
          <w:b/>
          <w:bCs/>
          <w:sz w:val="18"/>
          <w:szCs w:val="18"/>
        </w:rPr>
        <w:t>Nadace neratovického komunitního centra</w:t>
      </w:r>
    </w:p>
    <w:p w14:paraId="7265E6DE" w14:textId="7654E4B6" w:rsidR="002858FE" w:rsidRPr="002858FE" w:rsidRDefault="002858FE" w:rsidP="002858FE">
      <w:pPr>
        <w:pStyle w:val="Default"/>
        <w:spacing w:before="3"/>
        <w:jc w:val="both"/>
        <w:rPr>
          <w:rFonts w:ascii="Arial" w:hAnsi="Arial" w:cs="Arial"/>
          <w:color w:val="auto"/>
          <w:sz w:val="18"/>
          <w:szCs w:val="18"/>
          <w:lang w:eastAsia="zh-CN"/>
        </w:rPr>
      </w:pPr>
      <w:r w:rsidRPr="002858FE">
        <w:rPr>
          <w:rFonts w:ascii="Arial" w:hAnsi="Arial" w:cs="Arial"/>
          <w:sz w:val="18"/>
          <w:szCs w:val="18"/>
        </w:rPr>
        <w:t>Nadace neratovického komunitního centra (dále Nadace) vznikla dne 1. listopadu 2021 za účelem: výstavby kostela a fary Římskokatolické farnosti Neratovice (dále jen Farnost), včetně financování jejich výstavby; podpory činnosti Farnosti, včetně financování provozu kostela a fary a komunitního centra provozovaného Farností a financování nákladů na provoz, opravy, obnovu a údržbu kostela a fary náležejících k Farnosti a komunitního centra provozovaného Farností. Zakladatelem Nadace je Arcibiskupství pražské. Založením Nadace navazujeme historicky na dobu, kdy kostely v Pražské Arcidiecézi stavěli lidé pod záštitou státem podporované struktury nadace. Tento krok umožňuje farníkům mít větší spoluúčast na našem díle, neboť Nadace je z právního hlediska oddělena od Pražského arcibiskupství. Většina členů Správní rady a Dozorčí rady je tvořena neratovickými farníky, čímž mají reálnou možnost do činnosti Nadace zasahovat, a také přebírají větší část zodpovědnosti.</w:t>
      </w:r>
      <w:r w:rsidR="004F1DFE">
        <w:rPr>
          <w:rFonts w:ascii="Arial" w:hAnsi="Arial" w:cs="Arial"/>
          <w:sz w:val="18"/>
          <w:szCs w:val="18"/>
        </w:rPr>
        <w:t xml:space="preserve">Více na </w:t>
      </w:r>
      <w:hyperlink r:id="rId9" w:history="1">
        <w:r w:rsidR="004F1DFE" w:rsidRPr="00FC4F29">
          <w:rPr>
            <w:rStyle w:val="Hypertextovodkaz"/>
            <w:rFonts w:ascii="Arial" w:hAnsi="Arial" w:cs="Arial"/>
            <w:sz w:val="18"/>
            <w:szCs w:val="18"/>
          </w:rPr>
          <w:t>www.kostelneratovice.cz</w:t>
        </w:r>
      </w:hyperlink>
      <w:r w:rsidR="004F1DFE">
        <w:rPr>
          <w:rFonts w:ascii="Arial" w:hAnsi="Arial" w:cs="Arial"/>
          <w:sz w:val="18"/>
          <w:szCs w:val="18"/>
        </w:rPr>
        <w:t xml:space="preserve"> </w:t>
      </w:r>
    </w:p>
    <w:p w14:paraId="117CAA44" w14:textId="6A6D2A81" w:rsidR="00FD1153" w:rsidRPr="00A934D1" w:rsidRDefault="00FF5063" w:rsidP="00A26FD6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CE6315">
      <w:headerReference w:type="default" r:id="rId10"/>
      <w:pgSz w:w="11900" w:h="16840"/>
      <w:pgMar w:top="1560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9647" w14:textId="77777777" w:rsidR="00131929" w:rsidRPr="00A934D1" w:rsidRDefault="00131929">
      <w:r w:rsidRPr="00A934D1">
        <w:separator/>
      </w:r>
    </w:p>
  </w:endnote>
  <w:endnote w:type="continuationSeparator" w:id="0">
    <w:p w14:paraId="0CA19C6C" w14:textId="77777777" w:rsidR="00131929" w:rsidRPr="00A934D1" w:rsidRDefault="00131929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D209" w14:textId="77777777" w:rsidR="00131929" w:rsidRPr="00A934D1" w:rsidRDefault="00131929">
      <w:r w:rsidRPr="00A934D1">
        <w:separator/>
      </w:r>
    </w:p>
  </w:footnote>
  <w:footnote w:type="continuationSeparator" w:id="0">
    <w:p w14:paraId="6C812880" w14:textId="77777777" w:rsidR="00131929" w:rsidRPr="00A934D1" w:rsidRDefault="00131929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442723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3708">
    <w:abstractNumId w:val="0"/>
  </w:num>
  <w:num w:numId="2" w16cid:durableId="1508061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36440">
    <w:abstractNumId w:val="4"/>
  </w:num>
  <w:num w:numId="4" w16cid:durableId="817765289">
    <w:abstractNumId w:val="1"/>
  </w:num>
  <w:num w:numId="5" w16cid:durableId="1656645991">
    <w:abstractNumId w:val="5"/>
  </w:num>
  <w:num w:numId="6" w16cid:durableId="377778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4E61"/>
    <w:rsid w:val="000052A7"/>
    <w:rsid w:val="0000787E"/>
    <w:rsid w:val="0001001C"/>
    <w:rsid w:val="0001173C"/>
    <w:rsid w:val="00014282"/>
    <w:rsid w:val="00015540"/>
    <w:rsid w:val="000161FB"/>
    <w:rsid w:val="00024B56"/>
    <w:rsid w:val="000252BC"/>
    <w:rsid w:val="00026FD5"/>
    <w:rsid w:val="0003663F"/>
    <w:rsid w:val="00042461"/>
    <w:rsid w:val="0004259D"/>
    <w:rsid w:val="00042AD5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75086"/>
    <w:rsid w:val="00081819"/>
    <w:rsid w:val="00081F21"/>
    <w:rsid w:val="0008431B"/>
    <w:rsid w:val="000869F1"/>
    <w:rsid w:val="000905F0"/>
    <w:rsid w:val="00091CF4"/>
    <w:rsid w:val="0009251E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0850"/>
    <w:rsid w:val="000B33A7"/>
    <w:rsid w:val="000C066E"/>
    <w:rsid w:val="000C22FE"/>
    <w:rsid w:val="000C76DD"/>
    <w:rsid w:val="000D0875"/>
    <w:rsid w:val="000D153C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1BB"/>
    <w:rsid w:val="001023F7"/>
    <w:rsid w:val="00102913"/>
    <w:rsid w:val="00102C16"/>
    <w:rsid w:val="00102F52"/>
    <w:rsid w:val="00110AFF"/>
    <w:rsid w:val="00112A08"/>
    <w:rsid w:val="00113186"/>
    <w:rsid w:val="00113DFF"/>
    <w:rsid w:val="0012366C"/>
    <w:rsid w:val="00124C36"/>
    <w:rsid w:val="00126DE5"/>
    <w:rsid w:val="00131929"/>
    <w:rsid w:val="001329AF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7226"/>
    <w:rsid w:val="00163AD2"/>
    <w:rsid w:val="001654EB"/>
    <w:rsid w:val="00173172"/>
    <w:rsid w:val="00175599"/>
    <w:rsid w:val="00175E03"/>
    <w:rsid w:val="00180E45"/>
    <w:rsid w:val="00180E72"/>
    <w:rsid w:val="0018171E"/>
    <w:rsid w:val="00181C8A"/>
    <w:rsid w:val="001823DF"/>
    <w:rsid w:val="00186F5B"/>
    <w:rsid w:val="00187E40"/>
    <w:rsid w:val="00192B1F"/>
    <w:rsid w:val="001931F4"/>
    <w:rsid w:val="001A052C"/>
    <w:rsid w:val="001A1550"/>
    <w:rsid w:val="001A2F1A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6153"/>
    <w:rsid w:val="001C7457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6824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7C8C"/>
    <w:rsid w:val="0023035E"/>
    <w:rsid w:val="0023177C"/>
    <w:rsid w:val="00233551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08C1"/>
    <w:rsid w:val="00251918"/>
    <w:rsid w:val="00255979"/>
    <w:rsid w:val="00256506"/>
    <w:rsid w:val="0025715A"/>
    <w:rsid w:val="00257200"/>
    <w:rsid w:val="00262B07"/>
    <w:rsid w:val="00262C48"/>
    <w:rsid w:val="00263DC4"/>
    <w:rsid w:val="0026486F"/>
    <w:rsid w:val="0026737E"/>
    <w:rsid w:val="0026774B"/>
    <w:rsid w:val="002837E8"/>
    <w:rsid w:val="00283B8F"/>
    <w:rsid w:val="00284A0C"/>
    <w:rsid w:val="002857D7"/>
    <w:rsid w:val="002858FE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723B"/>
    <w:rsid w:val="002A7931"/>
    <w:rsid w:val="002B4EB6"/>
    <w:rsid w:val="002B762B"/>
    <w:rsid w:val="002C2A72"/>
    <w:rsid w:val="002C3725"/>
    <w:rsid w:val="002C424B"/>
    <w:rsid w:val="002C5385"/>
    <w:rsid w:val="002C625A"/>
    <w:rsid w:val="002C7719"/>
    <w:rsid w:val="002D134E"/>
    <w:rsid w:val="002D2304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C3C"/>
    <w:rsid w:val="00345BE0"/>
    <w:rsid w:val="00346C42"/>
    <w:rsid w:val="00346D40"/>
    <w:rsid w:val="003517B9"/>
    <w:rsid w:val="00351B6C"/>
    <w:rsid w:val="00352561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4DC1"/>
    <w:rsid w:val="003770E5"/>
    <w:rsid w:val="00377221"/>
    <w:rsid w:val="00380B01"/>
    <w:rsid w:val="003823E9"/>
    <w:rsid w:val="00383A47"/>
    <w:rsid w:val="0038488D"/>
    <w:rsid w:val="00384E6B"/>
    <w:rsid w:val="00385229"/>
    <w:rsid w:val="003907BF"/>
    <w:rsid w:val="003919DE"/>
    <w:rsid w:val="0039337F"/>
    <w:rsid w:val="00394080"/>
    <w:rsid w:val="003A5E3C"/>
    <w:rsid w:val="003A69B9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367"/>
    <w:rsid w:val="003E05FC"/>
    <w:rsid w:val="003E1E65"/>
    <w:rsid w:val="003E37D5"/>
    <w:rsid w:val="003E3C28"/>
    <w:rsid w:val="003E3E36"/>
    <w:rsid w:val="003E4D03"/>
    <w:rsid w:val="003E6011"/>
    <w:rsid w:val="003E70EC"/>
    <w:rsid w:val="003E71D7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05F1"/>
    <w:rsid w:val="0042175F"/>
    <w:rsid w:val="00423703"/>
    <w:rsid w:val="004254F0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210C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87CB5"/>
    <w:rsid w:val="004922C5"/>
    <w:rsid w:val="00492DEA"/>
    <w:rsid w:val="004943D0"/>
    <w:rsid w:val="004A3F1F"/>
    <w:rsid w:val="004A7595"/>
    <w:rsid w:val="004B0877"/>
    <w:rsid w:val="004B0AD9"/>
    <w:rsid w:val="004B62CF"/>
    <w:rsid w:val="004B7792"/>
    <w:rsid w:val="004C1693"/>
    <w:rsid w:val="004C47FD"/>
    <w:rsid w:val="004D105F"/>
    <w:rsid w:val="004D26F3"/>
    <w:rsid w:val="004D4FB9"/>
    <w:rsid w:val="004D562B"/>
    <w:rsid w:val="004D6E1A"/>
    <w:rsid w:val="004D7D3A"/>
    <w:rsid w:val="004E2883"/>
    <w:rsid w:val="004E3498"/>
    <w:rsid w:val="004E43CC"/>
    <w:rsid w:val="004E44F6"/>
    <w:rsid w:val="004E5F85"/>
    <w:rsid w:val="004F1915"/>
    <w:rsid w:val="004F1DFE"/>
    <w:rsid w:val="004F2C8D"/>
    <w:rsid w:val="004F4FE6"/>
    <w:rsid w:val="005007B6"/>
    <w:rsid w:val="0050256F"/>
    <w:rsid w:val="005063C6"/>
    <w:rsid w:val="00506897"/>
    <w:rsid w:val="00507A54"/>
    <w:rsid w:val="00511E28"/>
    <w:rsid w:val="005134B0"/>
    <w:rsid w:val="00513943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342A"/>
    <w:rsid w:val="005544B5"/>
    <w:rsid w:val="0055587C"/>
    <w:rsid w:val="005643D7"/>
    <w:rsid w:val="005643FE"/>
    <w:rsid w:val="00566578"/>
    <w:rsid w:val="0056699F"/>
    <w:rsid w:val="00575D17"/>
    <w:rsid w:val="005765C2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253C"/>
    <w:rsid w:val="005A461B"/>
    <w:rsid w:val="005A69EF"/>
    <w:rsid w:val="005A6B1D"/>
    <w:rsid w:val="005A6B38"/>
    <w:rsid w:val="005B008E"/>
    <w:rsid w:val="005B13FF"/>
    <w:rsid w:val="005B7F85"/>
    <w:rsid w:val="005C1654"/>
    <w:rsid w:val="005C1970"/>
    <w:rsid w:val="005C3B6C"/>
    <w:rsid w:val="005C5227"/>
    <w:rsid w:val="005D1015"/>
    <w:rsid w:val="005D1626"/>
    <w:rsid w:val="005D17C7"/>
    <w:rsid w:val="005D2F8F"/>
    <w:rsid w:val="005D32E4"/>
    <w:rsid w:val="005D3655"/>
    <w:rsid w:val="005D4FBC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175A6"/>
    <w:rsid w:val="00624EFB"/>
    <w:rsid w:val="006257F1"/>
    <w:rsid w:val="00626227"/>
    <w:rsid w:val="00626483"/>
    <w:rsid w:val="0062675A"/>
    <w:rsid w:val="00626A23"/>
    <w:rsid w:val="00630D3A"/>
    <w:rsid w:val="006333A5"/>
    <w:rsid w:val="00633D68"/>
    <w:rsid w:val="00633E03"/>
    <w:rsid w:val="006408C2"/>
    <w:rsid w:val="00640FEC"/>
    <w:rsid w:val="006440D6"/>
    <w:rsid w:val="00644646"/>
    <w:rsid w:val="006462BA"/>
    <w:rsid w:val="006501FD"/>
    <w:rsid w:val="00650B83"/>
    <w:rsid w:val="0065474F"/>
    <w:rsid w:val="006578C6"/>
    <w:rsid w:val="0066159B"/>
    <w:rsid w:val="00661C29"/>
    <w:rsid w:val="006622FA"/>
    <w:rsid w:val="0066262A"/>
    <w:rsid w:val="0066313C"/>
    <w:rsid w:val="00665A81"/>
    <w:rsid w:val="00670964"/>
    <w:rsid w:val="00671B1F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08F2"/>
    <w:rsid w:val="006B12A4"/>
    <w:rsid w:val="006B2D81"/>
    <w:rsid w:val="006D1398"/>
    <w:rsid w:val="006D1E60"/>
    <w:rsid w:val="006D35FB"/>
    <w:rsid w:val="006D5B7D"/>
    <w:rsid w:val="006E107F"/>
    <w:rsid w:val="006E28AA"/>
    <w:rsid w:val="006E2C73"/>
    <w:rsid w:val="006E35B6"/>
    <w:rsid w:val="006E5A53"/>
    <w:rsid w:val="006E6B0D"/>
    <w:rsid w:val="006E7714"/>
    <w:rsid w:val="006E7BEA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3DC7"/>
    <w:rsid w:val="007146DE"/>
    <w:rsid w:val="00716103"/>
    <w:rsid w:val="00716DFF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74C1"/>
    <w:rsid w:val="00777782"/>
    <w:rsid w:val="007801EE"/>
    <w:rsid w:val="007805D9"/>
    <w:rsid w:val="00780B84"/>
    <w:rsid w:val="00781AEB"/>
    <w:rsid w:val="00783470"/>
    <w:rsid w:val="0078369D"/>
    <w:rsid w:val="00790537"/>
    <w:rsid w:val="007917CD"/>
    <w:rsid w:val="00791AFF"/>
    <w:rsid w:val="00792103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7321"/>
    <w:rsid w:val="007B755A"/>
    <w:rsid w:val="007C252A"/>
    <w:rsid w:val="007C4607"/>
    <w:rsid w:val="007C5682"/>
    <w:rsid w:val="007C6FD4"/>
    <w:rsid w:val="007C72DF"/>
    <w:rsid w:val="007C7CA4"/>
    <w:rsid w:val="007D29AF"/>
    <w:rsid w:val="007D3CCF"/>
    <w:rsid w:val="007D47BD"/>
    <w:rsid w:val="007D4D0C"/>
    <w:rsid w:val="007D4EEA"/>
    <w:rsid w:val="007D751A"/>
    <w:rsid w:val="007D7E4F"/>
    <w:rsid w:val="007E1640"/>
    <w:rsid w:val="007E2079"/>
    <w:rsid w:val="007E35EE"/>
    <w:rsid w:val="007E4214"/>
    <w:rsid w:val="007E7E05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0561F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66B0"/>
    <w:rsid w:val="0086675B"/>
    <w:rsid w:val="00866EF3"/>
    <w:rsid w:val="00867D6A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FA0"/>
    <w:rsid w:val="008C518D"/>
    <w:rsid w:val="008D0DD0"/>
    <w:rsid w:val="008D0F6D"/>
    <w:rsid w:val="008D185D"/>
    <w:rsid w:val="008D3000"/>
    <w:rsid w:val="008D6493"/>
    <w:rsid w:val="008D6D37"/>
    <w:rsid w:val="008D6E21"/>
    <w:rsid w:val="008D6F9F"/>
    <w:rsid w:val="008E0084"/>
    <w:rsid w:val="008E14D8"/>
    <w:rsid w:val="008E1D4E"/>
    <w:rsid w:val="008E610B"/>
    <w:rsid w:val="008E783B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4CDF"/>
    <w:rsid w:val="0090725B"/>
    <w:rsid w:val="00910FEA"/>
    <w:rsid w:val="00911C1E"/>
    <w:rsid w:val="00912F52"/>
    <w:rsid w:val="009216D0"/>
    <w:rsid w:val="00923056"/>
    <w:rsid w:val="00923655"/>
    <w:rsid w:val="00932405"/>
    <w:rsid w:val="009325A6"/>
    <w:rsid w:val="00932AFA"/>
    <w:rsid w:val="00933978"/>
    <w:rsid w:val="00935C8F"/>
    <w:rsid w:val="0094102E"/>
    <w:rsid w:val="00942ACD"/>
    <w:rsid w:val="00942F0D"/>
    <w:rsid w:val="009442B6"/>
    <w:rsid w:val="00947708"/>
    <w:rsid w:val="00951881"/>
    <w:rsid w:val="00951CB6"/>
    <w:rsid w:val="009544EC"/>
    <w:rsid w:val="00955389"/>
    <w:rsid w:val="0095549D"/>
    <w:rsid w:val="00957982"/>
    <w:rsid w:val="00961A7A"/>
    <w:rsid w:val="00962C54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6CCA"/>
    <w:rsid w:val="00987976"/>
    <w:rsid w:val="00991FE7"/>
    <w:rsid w:val="00992E26"/>
    <w:rsid w:val="00994DA2"/>
    <w:rsid w:val="00997FC2"/>
    <w:rsid w:val="009A0B62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1B5A"/>
    <w:rsid w:val="00A040EF"/>
    <w:rsid w:val="00A04B6B"/>
    <w:rsid w:val="00A1046B"/>
    <w:rsid w:val="00A119E9"/>
    <w:rsid w:val="00A12CFF"/>
    <w:rsid w:val="00A1323A"/>
    <w:rsid w:val="00A20309"/>
    <w:rsid w:val="00A26FD6"/>
    <w:rsid w:val="00A329ED"/>
    <w:rsid w:val="00A33792"/>
    <w:rsid w:val="00A34EB7"/>
    <w:rsid w:val="00A353D5"/>
    <w:rsid w:val="00A35422"/>
    <w:rsid w:val="00A36D7F"/>
    <w:rsid w:val="00A37037"/>
    <w:rsid w:val="00A40E7D"/>
    <w:rsid w:val="00A41088"/>
    <w:rsid w:val="00A419CF"/>
    <w:rsid w:val="00A42E81"/>
    <w:rsid w:val="00A513C1"/>
    <w:rsid w:val="00A514D8"/>
    <w:rsid w:val="00A51AC9"/>
    <w:rsid w:val="00A5288A"/>
    <w:rsid w:val="00A554B3"/>
    <w:rsid w:val="00A62D41"/>
    <w:rsid w:val="00A6319C"/>
    <w:rsid w:val="00A65763"/>
    <w:rsid w:val="00A66B6F"/>
    <w:rsid w:val="00A7023E"/>
    <w:rsid w:val="00A7144D"/>
    <w:rsid w:val="00A80B00"/>
    <w:rsid w:val="00A81C72"/>
    <w:rsid w:val="00A86F8E"/>
    <w:rsid w:val="00A934D1"/>
    <w:rsid w:val="00A94854"/>
    <w:rsid w:val="00A9712A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B00F61"/>
    <w:rsid w:val="00B015E6"/>
    <w:rsid w:val="00B0199C"/>
    <w:rsid w:val="00B020C6"/>
    <w:rsid w:val="00B026E4"/>
    <w:rsid w:val="00B02CA2"/>
    <w:rsid w:val="00B02DDF"/>
    <w:rsid w:val="00B04492"/>
    <w:rsid w:val="00B15015"/>
    <w:rsid w:val="00B15266"/>
    <w:rsid w:val="00B173B2"/>
    <w:rsid w:val="00B242CB"/>
    <w:rsid w:val="00B25E7C"/>
    <w:rsid w:val="00B33CD5"/>
    <w:rsid w:val="00B3781F"/>
    <w:rsid w:val="00B4264F"/>
    <w:rsid w:val="00B42E74"/>
    <w:rsid w:val="00B44310"/>
    <w:rsid w:val="00B456C6"/>
    <w:rsid w:val="00B45B87"/>
    <w:rsid w:val="00B502FF"/>
    <w:rsid w:val="00B53545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95364"/>
    <w:rsid w:val="00B95AE6"/>
    <w:rsid w:val="00BA00C1"/>
    <w:rsid w:val="00BA0A55"/>
    <w:rsid w:val="00BA1B8B"/>
    <w:rsid w:val="00BA2428"/>
    <w:rsid w:val="00BA3573"/>
    <w:rsid w:val="00BA4D45"/>
    <w:rsid w:val="00BA5721"/>
    <w:rsid w:val="00BA723F"/>
    <w:rsid w:val="00BB2824"/>
    <w:rsid w:val="00BB302B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D5AF4"/>
    <w:rsid w:val="00BE0E64"/>
    <w:rsid w:val="00BE18EF"/>
    <w:rsid w:val="00BE242E"/>
    <w:rsid w:val="00BE2BC9"/>
    <w:rsid w:val="00BE2D63"/>
    <w:rsid w:val="00BE330F"/>
    <w:rsid w:val="00BE3E5F"/>
    <w:rsid w:val="00BE5AD8"/>
    <w:rsid w:val="00BF1948"/>
    <w:rsid w:val="00BF1FE0"/>
    <w:rsid w:val="00BF22DD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74B5"/>
    <w:rsid w:val="00C22D53"/>
    <w:rsid w:val="00C2375D"/>
    <w:rsid w:val="00C258AC"/>
    <w:rsid w:val="00C269F4"/>
    <w:rsid w:val="00C26E8E"/>
    <w:rsid w:val="00C27A85"/>
    <w:rsid w:val="00C300E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97EC3"/>
    <w:rsid w:val="00CA0AF5"/>
    <w:rsid w:val="00CA0FF1"/>
    <w:rsid w:val="00CA1604"/>
    <w:rsid w:val="00CA3B59"/>
    <w:rsid w:val="00CA4D0F"/>
    <w:rsid w:val="00CA6027"/>
    <w:rsid w:val="00CA62D8"/>
    <w:rsid w:val="00CA7618"/>
    <w:rsid w:val="00CB2867"/>
    <w:rsid w:val="00CC3AA9"/>
    <w:rsid w:val="00CC6BBC"/>
    <w:rsid w:val="00CC79B3"/>
    <w:rsid w:val="00CD30D0"/>
    <w:rsid w:val="00CD3BD1"/>
    <w:rsid w:val="00CE3D9F"/>
    <w:rsid w:val="00CE40CD"/>
    <w:rsid w:val="00CE6315"/>
    <w:rsid w:val="00CE6946"/>
    <w:rsid w:val="00CE7ED6"/>
    <w:rsid w:val="00CF2103"/>
    <w:rsid w:val="00CF2ADE"/>
    <w:rsid w:val="00CF4A65"/>
    <w:rsid w:val="00CF53F2"/>
    <w:rsid w:val="00CF7069"/>
    <w:rsid w:val="00CF7311"/>
    <w:rsid w:val="00CF795B"/>
    <w:rsid w:val="00D00946"/>
    <w:rsid w:val="00D00C1B"/>
    <w:rsid w:val="00D02A9E"/>
    <w:rsid w:val="00D03C8C"/>
    <w:rsid w:val="00D1005E"/>
    <w:rsid w:val="00D117A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7AC5"/>
    <w:rsid w:val="00D410A2"/>
    <w:rsid w:val="00D55937"/>
    <w:rsid w:val="00D55D78"/>
    <w:rsid w:val="00D5625F"/>
    <w:rsid w:val="00D562B9"/>
    <w:rsid w:val="00D56836"/>
    <w:rsid w:val="00D56BF6"/>
    <w:rsid w:val="00D64445"/>
    <w:rsid w:val="00D65389"/>
    <w:rsid w:val="00D67634"/>
    <w:rsid w:val="00D716F2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A1C13"/>
    <w:rsid w:val="00DA22F2"/>
    <w:rsid w:val="00DA25BA"/>
    <w:rsid w:val="00DA75E9"/>
    <w:rsid w:val="00DB15BB"/>
    <w:rsid w:val="00DB376D"/>
    <w:rsid w:val="00DB37E5"/>
    <w:rsid w:val="00DB421B"/>
    <w:rsid w:val="00DB4B18"/>
    <w:rsid w:val="00DB50BB"/>
    <w:rsid w:val="00DB74C1"/>
    <w:rsid w:val="00DC00AC"/>
    <w:rsid w:val="00DC1BF2"/>
    <w:rsid w:val="00DC20D3"/>
    <w:rsid w:val="00DC3282"/>
    <w:rsid w:val="00DC67F0"/>
    <w:rsid w:val="00DC79DB"/>
    <w:rsid w:val="00DD0014"/>
    <w:rsid w:val="00DD3100"/>
    <w:rsid w:val="00DD35A9"/>
    <w:rsid w:val="00DD428B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1EEC"/>
    <w:rsid w:val="00E02611"/>
    <w:rsid w:val="00E03863"/>
    <w:rsid w:val="00E06C64"/>
    <w:rsid w:val="00E072EC"/>
    <w:rsid w:val="00E07574"/>
    <w:rsid w:val="00E1260B"/>
    <w:rsid w:val="00E15433"/>
    <w:rsid w:val="00E15C68"/>
    <w:rsid w:val="00E169F1"/>
    <w:rsid w:val="00E20086"/>
    <w:rsid w:val="00E20B63"/>
    <w:rsid w:val="00E21387"/>
    <w:rsid w:val="00E2293E"/>
    <w:rsid w:val="00E3048E"/>
    <w:rsid w:val="00E33E19"/>
    <w:rsid w:val="00E3451D"/>
    <w:rsid w:val="00E35513"/>
    <w:rsid w:val="00E355E5"/>
    <w:rsid w:val="00E35B9E"/>
    <w:rsid w:val="00E35E72"/>
    <w:rsid w:val="00E37625"/>
    <w:rsid w:val="00E40242"/>
    <w:rsid w:val="00E42379"/>
    <w:rsid w:val="00E454B3"/>
    <w:rsid w:val="00E47831"/>
    <w:rsid w:val="00E500DB"/>
    <w:rsid w:val="00E5027D"/>
    <w:rsid w:val="00E51AFA"/>
    <w:rsid w:val="00E56731"/>
    <w:rsid w:val="00E57995"/>
    <w:rsid w:val="00E61562"/>
    <w:rsid w:val="00E61AEA"/>
    <w:rsid w:val="00E638BC"/>
    <w:rsid w:val="00E642C6"/>
    <w:rsid w:val="00E66BE1"/>
    <w:rsid w:val="00E73B29"/>
    <w:rsid w:val="00E73BF0"/>
    <w:rsid w:val="00E77E1A"/>
    <w:rsid w:val="00E8053A"/>
    <w:rsid w:val="00E80954"/>
    <w:rsid w:val="00E81480"/>
    <w:rsid w:val="00E82E55"/>
    <w:rsid w:val="00E83EB9"/>
    <w:rsid w:val="00E8544C"/>
    <w:rsid w:val="00E85469"/>
    <w:rsid w:val="00E85F72"/>
    <w:rsid w:val="00E86735"/>
    <w:rsid w:val="00E86840"/>
    <w:rsid w:val="00E8689E"/>
    <w:rsid w:val="00E868EE"/>
    <w:rsid w:val="00E9024A"/>
    <w:rsid w:val="00E90571"/>
    <w:rsid w:val="00E9376D"/>
    <w:rsid w:val="00E93932"/>
    <w:rsid w:val="00E95014"/>
    <w:rsid w:val="00E95514"/>
    <w:rsid w:val="00E9717C"/>
    <w:rsid w:val="00E97DA7"/>
    <w:rsid w:val="00EA0217"/>
    <w:rsid w:val="00EA2236"/>
    <w:rsid w:val="00EA790C"/>
    <w:rsid w:val="00EB0E64"/>
    <w:rsid w:val="00EB1FA3"/>
    <w:rsid w:val="00EB3AEF"/>
    <w:rsid w:val="00EB68F2"/>
    <w:rsid w:val="00EC20AF"/>
    <w:rsid w:val="00EC2EB7"/>
    <w:rsid w:val="00EC3417"/>
    <w:rsid w:val="00EC3E96"/>
    <w:rsid w:val="00EC47AE"/>
    <w:rsid w:val="00EC6686"/>
    <w:rsid w:val="00EC76E6"/>
    <w:rsid w:val="00EC7D92"/>
    <w:rsid w:val="00ED159C"/>
    <w:rsid w:val="00ED2D76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9A9"/>
    <w:rsid w:val="00F224BE"/>
    <w:rsid w:val="00F22A7A"/>
    <w:rsid w:val="00F32279"/>
    <w:rsid w:val="00F33112"/>
    <w:rsid w:val="00F35091"/>
    <w:rsid w:val="00F35DA5"/>
    <w:rsid w:val="00F35E0F"/>
    <w:rsid w:val="00F4024A"/>
    <w:rsid w:val="00F41FC2"/>
    <w:rsid w:val="00F434FB"/>
    <w:rsid w:val="00F456B2"/>
    <w:rsid w:val="00F46D01"/>
    <w:rsid w:val="00F4783F"/>
    <w:rsid w:val="00F53F60"/>
    <w:rsid w:val="00F54833"/>
    <w:rsid w:val="00F5655B"/>
    <w:rsid w:val="00F605E2"/>
    <w:rsid w:val="00F6329C"/>
    <w:rsid w:val="00F66227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C45DD"/>
    <w:rsid w:val="00FD0DDE"/>
    <w:rsid w:val="00FD1153"/>
    <w:rsid w:val="00FD1786"/>
    <w:rsid w:val="00FD6174"/>
    <w:rsid w:val="00FD68D4"/>
    <w:rsid w:val="00FE4412"/>
    <w:rsid w:val="00FF2DC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17801041-AAC2-480D-ACF2-ECC2FB7E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3240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5643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CE6315"/>
    <w:rPr>
      <w:color w:val="605E5C"/>
      <w:shd w:val="clear" w:color="auto" w:fill="E1DFDD"/>
    </w:rPr>
  </w:style>
  <w:style w:type="paragraph" w:customStyle="1" w:styleId="Default">
    <w:name w:val="Default"/>
    <w:rsid w:val="002858FE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stelnerat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EF26-C3C2-422D-8B30-B9B536DD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45</cp:revision>
  <cp:lastPrinted>2022-10-26T09:21:00Z</cp:lastPrinted>
  <dcterms:created xsi:type="dcterms:W3CDTF">2025-01-22T14:13:00Z</dcterms:created>
  <dcterms:modified xsi:type="dcterms:W3CDTF">2026-05-31T09:37:00Z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